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F5" w:rsidRPr="006739B1" w:rsidRDefault="00C41773" w:rsidP="00C417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9B1">
        <w:rPr>
          <w:rFonts w:ascii="Times New Roman" w:hAnsi="Times New Roman" w:cs="Times New Roman"/>
          <w:b/>
          <w:sz w:val="28"/>
          <w:szCs w:val="28"/>
        </w:rPr>
        <w:t xml:space="preserve">OBRAZLOŽENJE </w:t>
      </w:r>
      <w:r w:rsidR="00120FFF">
        <w:rPr>
          <w:rFonts w:ascii="Times New Roman" w:hAnsi="Times New Roman" w:cs="Times New Roman"/>
          <w:b/>
          <w:sz w:val="28"/>
          <w:szCs w:val="28"/>
        </w:rPr>
        <w:t>OPĆEG DIJELA FINANCIJSKOG PLANA</w:t>
      </w:r>
      <w:r w:rsidRPr="006739B1">
        <w:rPr>
          <w:rFonts w:ascii="Times New Roman" w:hAnsi="Times New Roman" w:cs="Times New Roman"/>
          <w:b/>
          <w:sz w:val="28"/>
          <w:szCs w:val="28"/>
        </w:rPr>
        <w:t xml:space="preserve"> BRAĆA RADIĆ MARTINSKA VES ZA </w:t>
      </w:r>
      <w:r w:rsidR="00120FFF">
        <w:rPr>
          <w:rFonts w:ascii="Times New Roman" w:hAnsi="Times New Roman" w:cs="Times New Roman"/>
          <w:b/>
          <w:sz w:val="28"/>
          <w:szCs w:val="28"/>
        </w:rPr>
        <w:t>2024.-2026.</w:t>
      </w:r>
      <w:r w:rsidRPr="006739B1">
        <w:rPr>
          <w:rFonts w:ascii="Times New Roman" w:hAnsi="Times New Roman" w:cs="Times New Roman"/>
          <w:b/>
          <w:sz w:val="24"/>
          <w:szCs w:val="24"/>
        </w:rPr>
        <w:t>.</w:t>
      </w:r>
    </w:p>
    <w:p w:rsidR="00C41773" w:rsidRPr="006739B1" w:rsidRDefault="00C41773" w:rsidP="00C417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773" w:rsidRPr="006739B1" w:rsidRDefault="00C41773" w:rsidP="00C41773">
      <w:pPr>
        <w:rPr>
          <w:rFonts w:ascii="Times New Roman" w:hAnsi="Times New Roman" w:cs="Times New Roman"/>
          <w:b/>
          <w:sz w:val="24"/>
          <w:szCs w:val="24"/>
        </w:rPr>
      </w:pPr>
    </w:p>
    <w:p w:rsidR="00C41773" w:rsidRPr="006739B1" w:rsidRDefault="00C41773" w:rsidP="00C41773">
      <w:pPr>
        <w:rPr>
          <w:rFonts w:ascii="Times New Roman" w:hAnsi="Times New Roman" w:cs="Times New Roman"/>
          <w:b/>
          <w:sz w:val="24"/>
          <w:szCs w:val="24"/>
        </w:rPr>
      </w:pPr>
    </w:p>
    <w:p w:rsidR="00103616" w:rsidRDefault="00C41773" w:rsidP="00C417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739B1">
        <w:rPr>
          <w:rFonts w:ascii="Times New Roman" w:hAnsi="Times New Roman" w:cs="Times New Roman"/>
          <w:b/>
          <w:sz w:val="24"/>
          <w:szCs w:val="24"/>
        </w:rPr>
        <w:t>PRIHODI</w:t>
      </w:r>
      <w:r w:rsidR="00120FFF">
        <w:rPr>
          <w:rFonts w:ascii="Times New Roman" w:hAnsi="Times New Roman" w:cs="Times New Roman"/>
          <w:b/>
          <w:sz w:val="24"/>
          <w:szCs w:val="24"/>
        </w:rPr>
        <w:t xml:space="preserve"> I PRIMICI</w:t>
      </w:r>
    </w:p>
    <w:p w:rsidR="004C385F" w:rsidRPr="004C385F" w:rsidRDefault="004C385F" w:rsidP="004C385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20FFF" w:rsidRDefault="00120FFF" w:rsidP="00C41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planirani prihodi iznose 537.337,75 € u 2024. 2025. i 2026.g.</w:t>
      </w:r>
    </w:p>
    <w:p w:rsidR="00120FFF" w:rsidRDefault="00120FFF" w:rsidP="00C41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se u najvećem dijelu ostvaruju iz izvora financiranja 5. Pomoći iz inozemstva i subjekata opće uprave, gdje je za svaku od navedene tri godine planirano po 499.533,76 €.</w:t>
      </w:r>
    </w:p>
    <w:p w:rsidR="00120FFF" w:rsidRDefault="00120FFF" w:rsidP="00C41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izvoru 1. Opći prihodi i primici koji se financiraju iz županijskih sredstava planirano je 28.787,00 € za 2024. kao i za 2025. i 2026.g.</w:t>
      </w:r>
    </w:p>
    <w:p w:rsidR="00120FFF" w:rsidRDefault="00120FFF" w:rsidP="00C41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izvoru 3 Vlastiti prihodi koji se ostvaruju iznajmljivanjem stomatološke ambulante, ambulante opće medicine, sportske dvorane i krova planirano je za sve tri godine 8.225,00 €.</w:t>
      </w:r>
    </w:p>
    <w:p w:rsidR="00120FFF" w:rsidRDefault="00120FFF" w:rsidP="004C3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izvoru financiranja </w:t>
      </w:r>
      <w:r w:rsidR="004C385F">
        <w:rPr>
          <w:rFonts w:ascii="Times New Roman" w:hAnsi="Times New Roman" w:cs="Times New Roman"/>
          <w:sz w:val="24"/>
          <w:szCs w:val="24"/>
        </w:rPr>
        <w:t>4 Prihodi za posebne namjene planirano je po 500,00 € za svaku od gore navedenih godina</w:t>
      </w:r>
    </w:p>
    <w:p w:rsidR="004C385F" w:rsidRPr="00120FFF" w:rsidRDefault="004C385F" w:rsidP="004C3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izvoru financiranja 6 Donacije planirali smo 291,99 u 2024., 2025. i 2026.g.</w:t>
      </w:r>
    </w:p>
    <w:p w:rsidR="00CF549E" w:rsidRPr="006739B1" w:rsidRDefault="00CF549E" w:rsidP="00C41773">
      <w:pPr>
        <w:rPr>
          <w:rFonts w:ascii="Times New Roman" w:hAnsi="Times New Roman" w:cs="Times New Roman"/>
          <w:sz w:val="24"/>
          <w:szCs w:val="24"/>
        </w:rPr>
      </w:pPr>
    </w:p>
    <w:p w:rsidR="00CF549E" w:rsidRDefault="004C385F" w:rsidP="004C38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4C385F" w:rsidRPr="004C385F" w:rsidRDefault="004C385F" w:rsidP="004C385F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F549E" w:rsidRPr="004C385F" w:rsidRDefault="004C385F" w:rsidP="00C41773">
      <w:pPr>
        <w:rPr>
          <w:rFonts w:ascii="Times New Roman" w:hAnsi="Times New Roman" w:cs="Times New Roman"/>
          <w:sz w:val="28"/>
          <w:szCs w:val="28"/>
        </w:rPr>
      </w:pPr>
      <w:r w:rsidRPr="004C385F">
        <w:rPr>
          <w:rFonts w:ascii="Times New Roman" w:hAnsi="Times New Roman" w:cs="Times New Roman"/>
        </w:rPr>
        <w:t>Ukupno planirani rashodi iznose  537.737,50</w:t>
      </w:r>
      <w:r>
        <w:rPr>
          <w:rFonts w:ascii="Times New Roman" w:hAnsi="Times New Roman" w:cs="Times New Roman"/>
        </w:rPr>
        <w:t xml:space="preserve"> € </w:t>
      </w:r>
      <w:r w:rsidRPr="004C385F">
        <w:rPr>
          <w:rFonts w:ascii="Times New Roman" w:hAnsi="Times New Roman" w:cs="Times New Roman"/>
        </w:rPr>
        <w:t xml:space="preserve"> za 2024, 2025., 2026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85F" w:rsidRDefault="004C385F" w:rsidP="004C3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izvoru financiranja 5. Pomoći iz inozemstva i</w:t>
      </w:r>
      <w:r w:rsidR="0059095C">
        <w:rPr>
          <w:rFonts w:ascii="Times New Roman" w:hAnsi="Times New Roman" w:cs="Times New Roman"/>
          <w:sz w:val="24"/>
          <w:szCs w:val="24"/>
        </w:rPr>
        <w:t xml:space="preserve"> subjekata opće uprave planirano za 2024., 2025. i 2026.g po </w:t>
      </w:r>
      <w:r>
        <w:rPr>
          <w:rFonts w:ascii="Times New Roman" w:hAnsi="Times New Roman" w:cs="Times New Roman"/>
          <w:sz w:val="24"/>
          <w:szCs w:val="24"/>
        </w:rPr>
        <w:t>499.533,76 €.</w:t>
      </w:r>
    </w:p>
    <w:p w:rsidR="004C385F" w:rsidRDefault="004C385F" w:rsidP="004C3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izvoru 1. Opći prihodi i primici koji se financiraju iz županijskih sredstava planirano je 28.787,00 € za 2024. kao i za 2025. i 2026.g.</w:t>
      </w:r>
    </w:p>
    <w:p w:rsidR="004C385F" w:rsidRDefault="004C385F" w:rsidP="004C3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izvoru 3 Vlastiti prihodi koji se ostvaruju iznajm</w:t>
      </w:r>
      <w:r w:rsidR="0059095C">
        <w:rPr>
          <w:rFonts w:ascii="Times New Roman" w:hAnsi="Times New Roman" w:cs="Times New Roman"/>
          <w:sz w:val="24"/>
          <w:szCs w:val="24"/>
        </w:rPr>
        <w:t>ljivanjem stomatološke</w:t>
      </w:r>
      <w:r>
        <w:rPr>
          <w:rFonts w:ascii="Times New Roman" w:hAnsi="Times New Roman" w:cs="Times New Roman"/>
          <w:sz w:val="24"/>
          <w:szCs w:val="24"/>
        </w:rPr>
        <w:t>, ambulante opće medicine, sportske dvorane i krov</w:t>
      </w:r>
      <w:r w:rsidR="0059095C">
        <w:rPr>
          <w:rFonts w:ascii="Times New Roman" w:hAnsi="Times New Roman" w:cs="Times New Roman"/>
          <w:sz w:val="24"/>
          <w:szCs w:val="24"/>
        </w:rPr>
        <w:t>a planirano je za svaku godinu po</w:t>
      </w:r>
      <w:r>
        <w:rPr>
          <w:rFonts w:ascii="Times New Roman" w:hAnsi="Times New Roman" w:cs="Times New Roman"/>
          <w:sz w:val="24"/>
          <w:szCs w:val="24"/>
        </w:rPr>
        <w:t xml:space="preserve"> 8.225,00 €.</w:t>
      </w:r>
    </w:p>
    <w:p w:rsidR="004C385F" w:rsidRDefault="004C385F" w:rsidP="004C3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izvoru financiranja 4 Prihodi za </w:t>
      </w:r>
      <w:r w:rsidR="0059095C">
        <w:rPr>
          <w:rFonts w:ascii="Times New Roman" w:hAnsi="Times New Roman" w:cs="Times New Roman"/>
          <w:sz w:val="24"/>
          <w:szCs w:val="24"/>
        </w:rPr>
        <w:t xml:space="preserve">posebne namjene planirano je </w:t>
      </w:r>
      <w:r>
        <w:rPr>
          <w:rFonts w:ascii="Times New Roman" w:hAnsi="Times New Roman" w:cs="Times New Roman"/>
          <w:sz w:val="24"/>
          <w:szCs w:val="24"/>
        </w:rPr>
        <w:t>500,00 € za</w:t>
      </w:r>
      <w:r w:rsidR="0059095C">
        <w:rPr>
          <w:rFonts w:ascii="Times New Roman" w:hAnsi="Times New Roman" w:cs="Times New Roman"/>
          <w:sz w:val="24"/>
          <w:szCs w:val="24"/>
        </w:rPr>
        <w:t xml:space="preserve"> 2024., 2025. i 2026.g. </w:t>
      </w:r>
    </w:p>
    <w:p w:rsidR="004C385F" w:rsidRPr="00120FFF" w:rsidRDefault="004C385F" w:rsidP="004C3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izvoru financiranja 6 Donacije planirali smo 291,99 u 2024., 2025. i 2026.g.</w:t>
      </w:r>
    </w:p>
    <w:p w:rsidR="006739B1" w:rsidRPr="004C385F" w:rsidRDefault="006739B1" w:rsidP="004C385F">
      <w:pPr>
        <w:rPr>
          <w:rFonts w:ascii="Times New Roman" w:hAnsi="Times New Roman" w:cs="Times New Roman"/>
        </w:rPr>
      </w:pPr>
      <w:bookmarkStart w:id="0" w:name="_GoBack"/>
      <w:bookmarkEnd w:id="0"/>
    </w:p>
    <w:p w:rsidR="00EE3D43" w:rsidRPr="00C41773" w:rsidRDefault="00EE3D43" w:rsidP="00C41773">
      <w:pPr>
        <w:rPr>
          <w:rFonts w:ascii="Times New Roman" w:hAnsi="Times New Roman" w:cs="Times New Roman"/>
        </w:rPr>
      </w:pPr>
    </w:p>
    <w:sectPr w:rsidR="00EE3D43" w:rsidRPr="00C41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C53F4"/>
    <w:multiLevelType w:val="hybridMultilevel"/>
    <w:tmpl w:val="B8D67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73"/>
    <w:rsid w:val="00103616"/>
    <w:rsid w:val="00120FFF"/>
    <w:rsid w:val="00157ADD"/>
    <w:rsid w:val="001A36E5"/>
    <w:rsid w:val="002113AA"/>
    <w:rsid w:val="003E1314"/>
    <w:rsid w:val="004C385F"/>
    <w:rsid w:val="0059095C"/>
    <w:rsid w:val="006739B1"/>
    <w:rsid w:val="00857FA4"/>
    <w:rsid w:val="008665F5"/>
    <w:rsid w:val="0095484B"/>
    <w:rsid w:val="00C41773"/>
    <w:rsid w:val="00CF549E"/>
    <w:rsid w:val="00E7749C"/>
    <w:rsid w:val="00EE3D43"/>
    <w:rsid w:val="00F1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Banić</dc:creator>
  <cp:lastModifiedBy>Skola</cp:lastModifiedBy>
  <cp:revision>4</cp:revision>
  <cp:lastPrinted>2023-03-30T10:15:00Z</cp:lastPrinted>
  <dcterms:created xsi:type="dcterms:W3CDTF">2023-10-06T11:30:00Z</dcterms:created>
  <dcterms:modified xsi:type="dcterms:W3CDTF">2023-10-06T11:33:00Z</dcterms:modified>
</cp:coreProperties>
</file>